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1F" w:rsidRDefault="00E4521F" w:rsidP="00E4521F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="inherit" w:eastAsia="Times New Roman" w:hAnsi="inherit" w:cs="Times New Roman"/>
          <w:b/>
          <w:bCs/>
          <w:color w:val="000000"/>
          <w:sz w:val="36"/>
          <w:szCs w:val="36"/>
          <w:bdr w:val="none" w:sz="0" w:space="0" w:color="auto" w:frame="1"/>
        </w:rPr>
        <w:t>I</w:t>
      </w:r>
      <w:r w:rsidRPr="00E4521F">
        <w:rPr>
          <w:rFonts w:ascii="inherit" w:eastAsia="Times New Roman" w:hAnsi="inherit" w:cs="Times New Roman"/>
          <w:b/>
          <w:bCs/>
          <w:color w:val="000000"/>
          <w:sz w:val="36"/>
          <w:szCs w:val="36"/>
          <w:bdr w:val="none" w:sz="0" w:space="0" w:color="auto" w:frame="1"/>
        </w:rPr>
        <w:t xml:space="preserve">F your child is currently in CLUE </w:t>
      </w:r>
      <w:r>
        <w:rPr>
          <w:rFonts w:ascii="inherit" w:eastAsia="Times New Roman" w:hAnsi="inherit" w:cs="Times New Roman"/>
          <w:b/>
          <w:bCs/>
          <w:color w:val="000000"/>
          <w:sz w:val="36"/>
          <w:szCs w:val="36"/>
          <w:bdr w:val="none" w:sz="0" w:space="0" w:color="auto" w:frame="1"/>
        </w:rPr>
        <w:t>(grade 2</w:t>
      </w:r>
      <w:r w:rsidRPr="00E4521F">
        <w:rPr>
          <w:rFonts w:ascii="inherit" w:eastAsia="Times New Roman" w:hAnsi="inherit" w:cs="Times New Roman"/>
          <w:b/>
          <w:bCs/>
          <w:color w:val="000000"/>
          <w:sz w:val="36"/>
          <w:szCs w:val="36"/>
          <w:bdr w:val="none" w:sz="0" w:space="0" w:color="auto" w:frame="1"/>
          <w:vertAlign w:val="superscript"/>
        </w:rPr>
        <w:t>ND</w:t>
      </w:r>
      <w:r>
        <w:rPr>
          <w:rFonts w:ascii="inherit" w:eastAsia="Times New Roman" w:hAnsi="inherit" w:cs="Times New Roman"/>
          <w:b/>
          <w:bCs/>
          <w:color w:val="000000"/>
          <w:sz w:val="36"/>
          <w:szCs w:val="36"/>
          <w:bdr w:val="none" w:sz="0" w:space="0" w:color="auto" w:frame="1"/>
        </w:rPr>
        <w:t xml:space="preserve"> -5</w:t>
      </w:r>
      <w:r w:rsidRPr="00E4521F">
        <w:rPr>
          <w:rFonts w:ascii="inherit" w:eastAsia="Times New Roman" w:hAnsi="inherit" w:cs="Times New Roman"/>
          <w:b/>
          <w:bCs/>
          <w:color w:val="000000"/>
          <w:sz w:val="36"/>
          <w:szCs w:val="36"/>
          <w:bdr w:val="none" w:sz="0" w:space="0" w:color="auto" w:frame="1"/>
          <w:vertAlign w:val="superscript"/>
        </w:rPr>
        <w:t>TH</w:t>
      </w:r>
      <w:r>
        <w:rPr>
          <w:rFonts w:ascii="inherit" w:eastAsia="Times New Roman" w:hAnsi="inherit" w:cs="Times New Roman"/>
          <w:b/>
          <w:bCs/>
          <w:color w:val="000000"/>
          <w:sz w:val="36"/>
          <w:szCs w:val="36"/>
          <w:bdr w:val="none" w:sz="0" w:space="0" w:color="auto" w:frame="1"/>
        </w:rPr>
        <w:t xml:space="preserve"> ) </w:t>
      </w:r>
    </w:p>
    <w:p w:rsidR="00E4521F" w:rsidRPr="00E4521F" w:rsidRDefault="00E4521F" w:rsidP="00E45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E4521F">
        <w:rPr>
          <w:rFonts w:ascii="inherit" w:eastAsia="Times New Roman" w:hAnsi="inherit" w:cs="Times New Roman"/>
          <w:b/>
          <w:bCs/>
          <w:color w:val="000000"/>
          <w:sz w:val="36"/>
          <w:szCs w:val="36"/>
          <w:bdr w:val="none" w:sz="0" w:space="0" w:color="auto" w:frame="1"/>
        </w:rPr>
        <w:t>Please purchase: </w:t>
      </w:r>
    </w:p>
    <w:p w:rsidR="00E4521F" w:rsidRPr="00E4521F" w:rsidRDefault="00E4521F" w:rsidP="00E4521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4521F">
        <w:rPr>
          <w:rFonts w:ascii="inherit" w:eastAsia="Times New Roman" w:hAnsi="inherit" w:cs="Calibri"/>
          <w:color w:val="000000"/>
          <w:sz w:val="32"/>
          <w:szCs w:val="32"/>
          <w:bdr w:val="none" w:sz="0" w:space="0" w:color="auto" w:frame="1"/>
        </w:rPr>
        <w:t>ONE durable 1-inch, 3-ring binders (Clear front view.) </w:t>
      </w:r>
    </w:p>
    <w:p w:rsidR="00E4521F" w:rsidRPr="00E4521F" w:rsidRDefault="00E4521F" w:rsidP="00E4521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4521F">
        <w:rPr>
          <w:rFonts w:ascii="inherit" w:eastAsia="Times New Roman" w:hAnsi="inherit" w:cs="Calibri"/>
          <w:color w:val="000000"/>
          <w:sz w:val="32"/>
          <w:szCs w:val="32"/>
          <w:bdr w:val="none" w:sz="0" w:space="0" w:color="auto" w:frame="1"/>
        </w:rPr>
        <w:t>ONE ream of white copy paper </w:t>
      </w:r>
    </w:p>
    <w:p w:rsidR="00E4521F" w:rsidRPr="00E4521F" w:rsidRDefault="00E4521F" w:rsidP="00E4521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4521F">
        <w:rPr>
          <w:rFonts w:ascii="inherit" w:eastAsia="Times New Roman" w:hAnsi="inherit" w:cs="Calibri"/>
          <w:color w:val="000000"/>
          <w:sz w:val="32"/>
          <w:szCs w:val="32"/>
          <w:bdr w:val="none" w:sz="0" w:space="0" w:color="auto" w:frame="1"/>
        </w:rPr>
        <w:t>ONE package of colored pencils </w:t>
      </w:r>
    </w:p>
    <w:p w:rsidR="00E4521F" w:rsidRPr="00E4521F" w:rsidRDefault="00E4521F" w:rsidP="00E4521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4521F">
        <w:rPr>
          <w:rFonts w:ascii="inherit" w:eastAsia="Times New Roman" w:hAnsi="inherit" w:cs="Calibri"/>
          <w:color w:val="000000"/>
          <w:sz w:val="32"/>
          <w:szCs w:val="32"/>
          <w:bdr w:val="none" w:sz="0" w:space="0" w:color="auto" w:frame="1"/>
        </w:rPr>
        <w:t>ONE Paper Mate Flair Felt-Tipped pen- black (Not Sharpie) </w:t>
      </w:r>
    </w:p>
    <w:p w:rsidR="00E4521F" w:rsidRPr="00E4521F" w:rsidRDefault="00E4521F" w:rsidP="00E4521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4521F">
        <w:rPr>
          <w:rFonts w:ascii="inherit" w:eastAsia="Times New Roman" w:hAnsi="inherit" w:cs="Calibri"/>
          <w:color w:val="000000"/>
          <w:sz w:val="32"/>
          <w:szCs w:val="32"/>
          <w:bdr w:val="none" w:sz="0" w:space="0" w:color="auto" w:frame="1"/>
        </w:rPr>
        <w:t>ONE box of Kleenex </w:t>
      </w:r>
    </w:p>
    <w:p w:rsidR="00E4521F" w:rsidRPr="00E4521F" w:rsidRDefault="00E4521F" w:rsidP="00E4521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4521F">
        <w:rPr>
          <w:rFonts w:ascii="inherit" w:eastAsia="Times New Roman" w:hAnsi="inherit" w:cs="Calibri"/>
          <w:color w:val="000000"/>
          <w:sz w:val="32"/>
          <w:szCs w:val="32"/>
          <w:bdr w:val="none" w:sz="0" w:space="0" w:color="auto" w:frame="1"/>
        </w:rPr>
        <w:t>ONE pair of scissors  </w:t>
      </w:r>
    </w:p>
    <w:p w:rsidR="00E4521F" w:rsidRPr="00E4521F" w:rsidRDefault="00E4521F" w:rsidP="00E4521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4521F">
        <w:rPr>
          <w:rFonts w:ascii="inherit" w:eastAsia="Times New Roman" w:hAnsi="inherit" w:cs="Calibri"/>
          <w:color w:val="000000"/>
          <w:sz w:val="32"/>
          <w:szCs w:val="32"/>
          <w:bdr w:val="none" w:sz="0" w:space="0" w:color="auto" w:frame="1"/>
        </w:rPr>
        <w:t>ONE 3-hole pencil pouch </w:t>
      </w:r>
    </w:p>
    <w:p w:rsidR="00E4521F" w:rsidRPr="00E4521F" w:rsidRDefault="00E4521F" w:rsidP="00E4521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4521F">
        <w:rPr>
          <w:rFonts w:ascii="inherit" w:eastAsia="Times New Roman" w:hAnsi="inherit" w:cs="Calibri"/>
          <w:color w:val="000000"/>
          <w:sz w:val="32"/>
          <w:szCs w:val="32"/>
          <w:bdr w:val="none" w:sz="0" w:space="0" w:color="auto" w:frame="1"/>
        </w:rPr>
        <w:t>ONE pack of pencils </w:t>
      </w:r>
      <w:r w:rsidRPr="00E4521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E4521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E4521F">
        <w:rPr>
          <w:rFonts w:ascii="inherit" w:eastAsia="Times New Roman" w:hAnsi="inherit" w:cs="Calibri"/>
          <w:b/>
          <w:bCs/>
          <w:color w:val="000000"/>
          <w:bdr w:val="none" w:sz="0" w:space="0" w:color="auto" w:frame="1"/>
        </w:rPr>
        <w:t>EXTRA SUPPLIES THAT WOULD BE GREATLY APPRECIATED BUT NOT REQUIRED</w:t>
      </w:r>
      <w:r w:rsidRPr="00E4521F">
        <w:rPr>
          <w:rFonts w:ascii="inherit" w:eastAsia="Times New Roman" w:hAnsi="inherit" w:cs="Calibri"/>
          <w:color w:val="000000"/>
          <w:bdr w:val="none" w:sz="0" w:space="0" w:color="auto" w:frame="1"/>
        </w:rPr>
        <w:t>. </w:t>
      </w:r>
    </w:p>
    <w:p w:rsidR="00E4521F" w:rsidRPr="00E4521F" w:rsidRDefault="00E4521F" w:rsidP="00E4521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4521F">
        <w:rPr>
          <w:rFonts w:ascii="inherit" w:eastAsia="Times New Roman" w:hAnsi="inherit" w:cs="Calibri"/>
          <w:color w:val="000000"/>
          <w:sz w:val="32"/>
          <w:szCs w:val="32"/>
          <w:bdr w:val="none" w:sz="0" w:space="0" w:color="auto" w:frame="1"/>
        </w:rPr>
        <w:t>ONE box of Ziploc gallon size bags </w:t>
      </w:r>
    </w:p>
    <w:p w:rsidR="00E4521F" w:rsidRPr="00E4521F" w:rsidRDefault="00E4521F" w:rsidP="00E4521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4521F">
        <w:rPr>
          <w:rFonts w:ascii="inherit" w:eastAsia="Times New Roman" w:hAnsi="inherit" w:cs="Calibri"/>
          <w:color w:val="000000"/>
          <w:sz w:val="32"/>
          <w:szCs w:val="32"/>
          <w:bdr w:val="none" w:sz="0" w:space="0" w:color="auto" w:frame="1"/>
        </w:rPr>
        <w:t>ONE pink eraser   </w:t>
      </w:r>
    </w:p>
    <w:p w:rsidR="00E4521F" w:rsidRPr="00E4521F" w:rsidRDefault="00E4521F" w:rsidP="00E4521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4521F">
        <w:rPr>
          <w:rFonts w:ascii="inherit" w:eastAsia="Times New Roman" w:hAnsi="inherit" w:cs="Calibri"/>
          <w:color w:val="000000"/>
          <w:sz w:val="32"/>
          <w:szCs w:val="32"/>
          <w:bdr w:val="none" w:sz="0" w:space="0" w:color="auto" w:frame="1"/>
        </w:rPr>
        <w:t>ONE regular bottle of hand sanitizer </w:t>
      </w:r>
    </w:p>
    <w:p w:rsidR="00E4521F" w:rsidRPr="00E4521F" w:rsidRDefault="00E4521F" w:rsidP="00E4521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4521F">
        <w:rPr>
          <w:rFonts w:ascii="inherit" w:eastAsia="Times New Roman" w:hAnsi="inherit" w:cs="Calibri"/>
          <w:color w:val="000000"/>
          <w:sz w:val="32"/>
          <w:szCs w:val="32"/>
          <w:bdr w:val="none" w:sz="0" w:space="0" w:color="auto" w:frame="1"/>
        </w:rPr>
        <w:t>ONE craft bucket or jar of crafts (Can be purchased at Target and Amazon.) If you were in CLUE during second grade and you purchased a bucket you don’t need to purchase another one.   </w:t>
      </w:r>
    </w:p>
    <w:p w:rsidR="00684704" w:rsidRDefault="00684704"/>
    <w:sectPr w:rsidR="00684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18D" w:rsidRDefault="0046218D" w:rsidP="00E4521F">
      <w:pPr>
        <w:spacing w:after="0" w:line="240" w:lineRule="auto"/>
      </w:pPr>
      <w:r>
        <w:separator/>
      </w:r>
    </w:p>
  </w:endnote>
  <w:endnote w:type="continuationSeparator" w:id="0">
    <w:p w:rsidR="0046218D" w:rsidRDefault="0046218D" w:rsidP="00E4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18D" w:rsidRDefault="0046218D" w:rsidP="00E4521F">
      <w:pPr>
        <w:spacing w:after="0" w:line="240" w:lineRule="auto"/>
      </w:pPr>
      <w:r>
        <w:separator/>
      </w:r>
    </w:p>
  </w:footnote>
  <w:footnote w:type="continuationSeparator" w:id="0">
    <w:p w:rsidR="0046218D" w:rsidRDefault="0046218D" w:rsidP="00E4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86CC9"/>
    <w:multiLevelType w:val="multilevel"/>
    <w:tmpl w:val="56EE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1F"/>
    <w:rsid w:val="0046218D"/>
    <w:rsid w:val="00684704"/>
    <w:rsid w:val="00E4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6C245"/>
  <w15:chartTrackingRefBased/>
  <w15:docId w15:val="{4016C9DA-1000-4F51-8B52-BD97C143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21F"/>
  </w:style>
  <w:style w:type="paragraph" w:styleId="Footer">
    <w:name w:val="footer"/>
    <w:basedOn w:val="Normal"/>
    <w:link w:val="FooterChar"/>
    <w:uiPriority w:val="99"/>
    <w:unhideWhenUsed/>
    <w:rsid w:val="00E45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21F"/>
  </w:style>
  <w:style w:type="paragraph" w:styleId="NormalWeb">
    <w:name w:val="Normal (Web)"/>
    <w:basedOn w:val="Normal"/>
    <w:uiPriority w:val="99"/>
    <w:semiHidden/>
    <w:unhideWhenUsed/>
    <w:rsid w:val="00E4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TRESA TAYLOR</dc:creator>
  <cp:keywords/>
  <dc:description/>
  <cp:lastModifiedBy>TRESA TAYLOR</cp:lastModifiedBy>
  <cp:revision>1</cp:revision>
  <dcterms:created xsi:type="dcterms:W3CDTF">2022-05-27T17:32:00Z</dcterms:created>
  <dcterms:modified xsi:type="dcterms:W3CDTF">2022-05-27T17:34:00Z</dcterms:modified>
</cp:coreProperties>
</file>